
<file path=[Content_Types].xml><?xml version="1.0" encoding="utf-8"?>
<Types xmlns="http://schemas.openxmlformats.org/package/2006/content-types">
  <Default Extension="png" ContentType="image/png"/>
  <Default Extension="bin" ContentType="application/vnd.ms-office.activeX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B61" w:rsidRDefault="00F72F7B">
      <w:r>
        <w:rPr>
          <w:noProof/>
          <w:lang w:eastAsia="ru-RU"/>
        </w:rPr>
        <w:drawing>
          <wp:inline distT="0" distB="0" distL="0" distR="0" wp14:anchorId="27778ED0" wp14:editId="067153A6">
            <wp:extent cx="8923968" cy="50196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932163" cy="50242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21E9" w:rsidRPr="004D03C1" w:rsidRDefault="005121E9">
      <w:pPr>
        <w:rPr>
          <w:rFonts w:ascii="Times New Roman" w:hAnsi="Times New Roman" w:cs="Times New Roman"/>
          <w:sz w:val="24"/>
          <w:szCs w:val="24"/>
        </w:rPr>
      </w:pPr>
      <w:r w:rsidRPr="004D03C1">
        <w:rPr>
          <w:rFonts w:ascii="Times New Roman" w:hAnsi="Times New Roman" w:cs="Times New Roman"/>
          <w:sz w:val="24"/>
          <w:szCs w:val="24"/>
        </w:rPr>
        <w:t>Расстояние от КТПН 2 до РЩ-5   - 139 метра</w:t>
      </w:r>
    </w:p>
    <w:p w:rsidR="005121E9" w:rsidRPr="004D03C1" w:rsidRDefault="005121E9">
      <w:pPr>
        <w:rPr>
          <w:rFonts w:ascii="Times New Roman" w:hAnsi="Times New Roman" w:cs="Times New Roman"/>
          <w:sz w:val="24"/>
          <w:szCs w:val="24"/>
        </w:rPr>
      </w:pPr>
      <w:r w:rsidRPr="004D03C1">
        <w:rPr>
          <w:rFonts w:ascii="Times New Roman" w:hAnsi="Times New Roman" w:cs="Times New Roman"/>
          <w:sz w:val="24"/>
          <w:szCs w:val="24"/>
        </w:rPr>
        <w:t xml:space="preserve">Принимаем нагрузку </w:t>
      </w:r>
      <w:r w:rsidR="003876F3" w:rsidRPr="004D03C1">
        <w:rPr>
          <w:rFonts w:ascii="Times New Roman" w:hAnsi="Times New Roman" w:cs="Times New Roman"/>
          <w:sz w:val="24"/>
          <w:szCs w:val="24"/>
        </w:rPr>
        <w:t xml:space="preserve"> на 27</w:t>
      </w:r>
      <w:r w:rsidR="00D33017">
        <w:rPr>
          <w:rFonts w:ascii="Times New Roman" w:hAnsi="Times New Roman" w:cs="Times New Roman"/>
          <w:sz w:val="24"/>
          <w:szCs w:val="24"/>
        </w:rPr>
        <w:t>(66,67,68,69,70,71,72,73,74,75,76,77,78,79,80,81,82,8</w:t>
      </w:r>
      <w:r w:rsidR="00292A11">
        <w:rPr>
          <w:rFonts w:ascii="Times New Roman" w:hAnsi="Times New Roman" w:cs="Times New Roman"/>
          <w:sz w:val="24"/>
          <w:szCs w:val="24"/>
        </w:rPr>
        <w:t>3,84,85,86,87.102</w:t>
      </w:r>
      <w:bookmarkStart w:id="0" w:name="_GoBack"/>
      <w:bookmarkEnd w:id="0"/>
      <w:r w:rsidR="00292A11">
        <w:rPr>
          <w:rFonts w:ascii="Times New Roman" w:hAnsi="Times New Roman" w:cs="Times New Roman"/>
          <w:sz w:val="24"/>
          <w:szCs w:val="24"/>
        </w:rPr>
        <w:t>,100,99</w:t>
      </w:r>
      <w:r w:rsidR="00D33017">
        <w:rPr>
          <w:rFonts w:ascii="Times New Roman" w:hAnsi="Times New Roman" w:cs="Times New Roman"/>
          <w:sz w:val="24"/>
          <w:szCs w:val="24"/>
        </w:rPr>
        <w:t>,97,</w:t>
      </w:r>
      <w:r w:rsidR="00292A11">
        <w:rPr>
          <w:rFonts w:ascii="Times New Roman" w:hAnsi="Times New Roman" w:cs="Times New Roman"/>
          <w:sz w:val="24"/>
          <w:szCs w:val="24"/>
        </w:rPr>
        <w:t>107)</w:t>
      </w:r>
      <w:r w:rsidR="003876F3" w:rsidRPr="004D03C1">
        <w:rPr>
          <w:rFonts w:ascii="Times New Roman" w:hAnsi="Times New Roman" w:cs="Times New Roman"/>
          <w:sz w:val="24"/>
          <w:szCs w:val="24"/>
        </w:rPr>
        <w:t xml:space="preserve"> участков по 15 </w:t>
      </w:r>
      <w:proofErr w:type="spellStart"/>
      <w:r w:rsidR="003876F3" w:rsidRPr="004D03C1">
        <w:rPr>
          <w:rFonts w:ascii="Times New Roman" w:hAnsi="Times New Roman" w:cs="Times New Roman"/>
          <w:sz w:val="24"/>
          <w:szCs w:val="24"/>
        </w:rPr>
        <w:t>кВ</w:t>
      </w:r>
      <w:proofErr w:type="spellEnd"/>
      <w:r w:rsidR="003876F3" w:rsidRPr="004D03C1">
        <w:rPr>
          <w:rFonts w:ascii="Times New Roman" w:hAnsi="Times New Roman" w:cs="Times New Roman"/>
          <w:sz w:val="24"/>
          <w:szCs w:val="24"/>
        </w:rPr>
        <w:t xml:space="preserve"> итого 405 кВт</w:t>
      </w:r>
    </w:p>
    <w:p w:rsidR="003876F3" w:rsidRPr="004D03C1" w:rsidRDefault="003876F3" w:rsidP="004D03C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D03C1">
        <w:rPr>
          <w:rFonts w:ascii="Times New Roman" w:hAnsi="Times New Roman" w:cs="Times New Roman"/>
          <w:sz w:val="24"/>
          <w:szCs w:val="24"/>
        </w:rPr>
        <w:lastRenderedPageBreak/>
        <w:t>Длина линии 138 м.</w:t>
      </w:r>
    </w:p>
    <w:p w:rsidR="003876F3" w:rsidRPr="004D03C1" w:rsidRDefault="003876F3" w:rsidP="004D03C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D03C1">
        <w:rPr>
          <w:rFonts w:ascii="Times New Roman" w:hAnsi="Times New Roman" w:cs="Times New Roman"/>
          <w:sz w:val="24"/>
          <w:szCs w:val="24"/>
        </w:rPr>
        <w:t xml:space="preserve">Коэффициент мощности </w:t>
      </w:r>
      <w:proofErr w:type="spellStart"/>
      <w:r w:rsidRPr="004D03C1">
        <w:rPr>
          <w:rFonts w:ascii="Times New Roman" w:hAnsi="Times New Roman" w:cs="Times New Roman"/>
          <w:sz w:val="24"/>
          <w:szCs w:val="24"/>
        </w:rPr>
        <w:t>cosf</w:t>
      </w:r>
      <w:proofErr w:type="spellEnd"/>
      <w:r w:rsidRPr="004D03C1">
        <w:rPr>
          <w:rFonts w:ascii="Times New Roman" w:hAnsi="Times New Roman" w:cs="Times New Roman"/>
          <w:sz w:val="24"/>
          <w:szCs w:val="24"/>
        </w:rPr>
        <w:t>=0,93 (ВСН 97-83, табл.3).</w:t>
      </w:r>
    </w:p>
    <w:p w:rsidR="003876F3" w:rsidRPr="004D03C1" w:rsidRDefault="003876F3" w:rsidP="004D03C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D03C1">
        <w:rPr>
          <w:rFonts w:ascii="Times New Roman" w:hAnsi="Times New Roman" w:cs="Times New Roman"/>
          <w:sz w:val="24"/>
          <w:szCs w:val="24"/>
        </w:rPr>
        <w:t>Район использования – г. Мурманск.</w:t>
      </w:r>
    </w:p>
    <w:p w:rsidR="003876F3" w:rsidRPr="004D03C1" w:rsidRDefault="003876F3" w:rsidP="004D03C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D03C1">
        <w:rPr>
          <w:rFonts w:ascii="Times New Roman" w:hAnsi="Times New Roman" w:cs="Times New Roman"/>
          <w:sz w:val="24"/>
          <w:szCs w:val="24"/>
        </w:rPr>
        <w:t>Категория по надежности электроснабжения – III.</w:t>
      </w:r>
    </w:p>
    <w:p w:rsidR="003876F3" w:rsidRPr="004D03C1" w:rsidRDefault="003876F3" w:rsidP="004D03C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D03C1">
        <w:rPr>
          <w:rFonts w:ascii="Times New Roman" w:hAnsi="Times New Roman" w:cs="Times New Roman"/>
          <w:sz w:val="24"/>
          <w:szCs w:val="24"/>
        </w:rPr>
        <w:t xml:space="preserve">Характер нагрузки – </w:t>
      </w:r>
      <w:proofErr w:type="gramStart"/>
      <w:r w:rsidRPr="004D03C1">
        <w:rPr>
          <w:rFonts w:ascii="Times New Roman" w:hAnsi="Times New Roman" w:cs="Times New Roman"/>
          <w:sz w:val="24"/>
          <w:szCs w:val="24"/>
        </w:rPr>
        <w:t>коммунально-бытовая</w:t>
      </w:r>
      <w:proofErr w:type="gramEnd"/>
      <w:r w:rsidRPr="004D03C1">
        <w:rPr>
          <w:rFonts w:ascii="Times New Roman" w:hAnsi="Times New Roman" w:cs="Times New Roman"/>
          <w:sz w:val="24"/>
          <w:szCs w:val="24"/>
        </w:rPr>
        <w:t>.</w:t>
      </w:r>
    </w:p>
    <w:p w:rsidR="003876F3" w:rsidRPr="004D03C1" w:rsidRDefault="003876F3" w:rsidP="004D03C1">
      <w:pPr>
        <w:pStyle w:val="a5"/>
        <w:spacing w:before="0" w:beforeAutospacing="0" w:after="0" w:afterAutospacing="0"/>
        <w:rPr>
          <w:color w:val="000000"/>
        </w:rPr>
      </w:pPr>
      <w:r w:rsidRPr="004D03C1">
        <w:rPr>
          <w:color w:val="000000"/>
        </w:rPr>
        <w:t>1. Расчетный ток нагрузки:</w:t>
      </w:r>
    </w:p>
    <w:p w:rsidR="003876F3" w:rsidRPr="004D03C1" w:rsidRDefault="003876F3" w:rsidP="004D03C1">
      <w:pPr>
        <w:pStyle w:val="a5"/>
        <w:spacing w:before="0" w:beforeAutospacing="0" w:after="0" w:afterAutospacing="0"/>
        <w:rPr>
          <w:color w:val="000000"/>
        </w:rPr>
      </w:pPr>
      <w:proofErr w:type="spellStart"/>
      <w:proofErr w:type="gramStart"/>
      <w:r w:rsidRPr="004D03C1">
        <w:rPr>
          <w:color w:val="000000"/>
        </w:rPr>
        <w:t>I</w:t>
      </w:r>
      <w:proofErr w:type="gramEnd"/>
      <w:r w:rsidRPr="004D03C1">
        <w:rPr>
          <w:color w:val="000000"/>
        </w:rPr>
        <w:t>расч</w:t>
      </w:r>
      <w:proofErr w:type="spellEnd"/>
      <w:r w:rsidRPr="004D03C1">
        <w:rPr>
          <w:color w:val="000000"/>
        </w:rPr>
        <w:t>=</w:t>
      </w:r>
      <w:proofErr w:type="spellStart"/>
      <w:r w:rsidRPr="004D03C1">
        <w:rPr>
          <w:color w:val="000000"/>
        </w:rPr>
        <w:t>Ррасч</w:t>
      </w:r>
      <w:proofErr w:type="spellEnd"/>
      <w:r w:rsidRPr="004D03C1">
        <w:rPr>
          <w:color w:val="000000"/>
        </w:rPr>
        <w:t>/(1,73*U*</w:t>
      </w:r>
      <w:proofErr w:type="spellStart"/>
      <w:r w:rsidRPr="004D03C1">
        <w:rPr>
          <w:color w:val="000000"/>
        </w:rPr>
        <w:t>cosf</w:t>
      </w:r>
      <w:proofErr w:type="spellEnd"/>
      <w:r w:rsidRPr="004D03C1">
        <w:rPr>
          <w:color w:val="000000"/>
        </w:rPr>
        <w:t xml:space="preserve">)=405*1000/(1,73*380*0,93)= </w:t>
      </w:r>
      <w:r w:rsidR="00BC3A98" w:rsidRPr="004D03C1">
        <w:rPr>
          <w:color w:val="000000"/>
        </w:rPr>
        <w:t>662</w:t>
      </w:r>
      <w:r w:rsidRPr="004D03C1">
        <w:rPr>
          <w:color w:val="000000"/>
        </w:rPr>
        <w:t>(А).</w:t>
      </w:r>
    </w:p>
    <w:p w:rsidR="003E333F" w:rsidRPr="004D03C1" w:rsidRDefault="003E333F" w:rsidP="004D03C1">
      <w:pPr>
        <w:pStyle w:val="a5"/>
        <w:spacing w:before="0" w:beforeAutospacing="0" w:after="0" w:afterAutospacing="0"/>
        <w:rPr>
          <w:color w:val="000000"/>
        </w:rPr>
      </w:pPr>
      <w:r w:rsidRPr="004D03C1">
        <w:rPr>
          <w:color w:val="000000"/>
        </w:rPr>
        <w:t>Для данного тока не существует  разрешенного кабеля для прокладки</w:t>
      </w:r>
      <w:r w:rsidR="00402667">
        <w:rPr>
          <w:color w:val="000000"/>
        </w:rPr>
        <w:t>,</w:t>
      </w:r>
      <w:r w:rsidRPr="004D03C1">
        <w:rPr>
          <w:color w:val="000000"/>
        </w:rPr>
        <w:t xml:space="preserve"> соответственно на данную мощность требуется проложить от КТПН 2 до РЩ 5 два кабеля сечением 150 мм</w:t>
      </w:r>
      <w:proofErr w:type="gramStart"/>
      <w:r w:rsidRPr="004D03C1">
        <w:rPr>
          <w:color w:val="000000"/>
        </w:rPr>
        <w:t>.</w:t>
      </w:r>
      <w:proofErr w:type="gramEnd"/>
      <w:r w:rsidRPr="004D03C1">
        <w:rPr>
          <w:color w:val="000000"/>
        </w:rPr>
        <w:t xml:space="preserve"> </w:t>
      </w:r>
      <w:proofErr w:type="gramStart"/>
      <w:r w:rsidRPr="004D03C1">
        <w:rPr>
          <w:color w:val="000000"/>
        </w:rPr>
        <w:t>к</w:t>
      </w:r>
      <w:proofErr w:type="gramEnd"/>
      <w:r w:rsidRPr="004D03C1">
        <w:rPr>
          <w:color w:val="000000"/>
        </w:rPr>
        <w:t>в. в параллель.</w:t>
      </w:r>
    </w:p>
    <w:p w:rsidR="003E333F" w:rsidRPr="004D03C1" w:rsidRDefault="003E333F" w:rsidP="004D03C1">
      <w:pPr>
        <w:pStyle w:val="a5"/>
        <w:spacing w:before="0" w:beforeAutospacing="0" w:after="0" w:afterAutospacing="0"/>
        <w:rPr>
          <w:color w:val="000000"/>
        </w:rPr>
      </w:pPr>
      <w:r w:rsidRPr="004D03C1">
        <w:rPr>
          <w:color w:val="000000"/>
        </w:rPr>
        <w:t xml:space="preserve">2х (4х95) </w:t>
      </w:r>
      <w:r w:rsidR="00F820CC">
        <w:rPr>
          <w:color w:val="000000"/>
        </w:rPr>
        <w:t>которые выдержат максимально допустимые токи  680</w:t>
      </w:r>
      <w:proofErr w:type="gramStart"/>
      <w:r w:rsidR="00F820CC">
        <w:rPr>
          <w:color w:val="000000"/>
        </w:rPr>
        <w:t xml:space="preserve"> А</w:t>
      </w:r>
      <w:proofErr w:type="gramEnd"/>
      <w:r w:rsidR="00F820CC">
        <w:rPr>
          <w:color w:val="000000"/>
        </w:rPr>
        <w:t>, что соответствует расчетному току нагрузки 662А</w:t>
      </w:r>
    </w:p>
    <w:p w:rsidR="003E333F" w:rsidRPr="004D03C1" w:rsidRDefault="003E333F" w:rsidP="004D03C1">
      <w:pPr>
        <w:pStyle w:val="a5"/>
        <w:spacing w:before="0" w:beforeAutospacing="0" w:after="0" w:afterAutospacing="0"/>
        <w:rPr>
          <w:color w:val="000000"/>
        </w:rPr>
      </w:pPr>
      <w:r w:rsidRPr="004D03C1">
        <w:rPr>
          <w:color w:val="000000"/>
        </w:rPr>
        <w:t>4. Потери напряжения в линии:</w:t>
      </w:r>
    </w:p>
    <w:tbl>
      <w:tblPr>
        <w:tblW w:w="9495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47"/>
        <w:gridCol w:w="126"/>
        <w:gridCol w:w="1375"/>
        <w:gridCol w:w="936"/>
        <w:gridCol w:w="2311"/>
      </w:tblGrid>
      <w:tr w:rsidR="00003B61" w:rsidRPr="00003B61" w:rsidTr="00003B61">
        <w:tc>
          <w:tcPr>
            <w:tcW w:w="2500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3B61" w:rsidRPr="00003B61" w:rsidRDefault="00003B61" w:rsidP="00003B61">
            <w:pPr>
              <w:spacing w:after="0" w:line="240" w:lineRule="auto"/>
              <w:ind w:left="60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03B6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  <w:t>Материал кабеля:</w:t>
            </w:r>
          </w:p>
        </w:tc>
        <w:tc>
          <w:tcPr>
            <w:tcW w:w="2500" w:type="pct"/>
            <w:gridSpan w:val="4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3B61" w:rsidRPr="00003B61" w:rsidRDefault="00003B61" w:rsidP="00003B6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03B6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  <w:r w:rsidRPr="00003B6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object w:dxaOrig="1410" w:dyaOrig="3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62" type="#_x0000_t75" style="width:70.5pt;height:18pt" o:ole="">
                  <v:imagedata r:id="rId6" o:title=""/>
                </v:shape>
                <w:control r:id="rId7" w:name="DefaultOcxName" w:shapeid="_x0000_i1062"/>
              </w:object>
            </w:r>
          </w:p>
        </w:tc>
      </w:tr>
      <w:tr w:rsidR="00003B61" w:rsidRPr="00003B61" w:rsidTr="00003B61">
        <w:tc>
          <w:tcPr>
            <w:tcW w:w="2500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3B61" w:rsidRPr="00003B61" w:rsidRDefault="00003B61" w:rsidP="00003B61">
            <w:pPr>
              <w:spacing w:after="0" w:line="240" w:lineRule="auto"/>
              <w:ind w:left="60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03B6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Длина линии (м):</w:t>
            </w:r>
          </w:p>
        </w:tc>
        <w:tc>
          <w:tcPr>
            <w:tcW w:w="2500" w:type="pct"/>
            <w:gridSpan w:val="4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3B61" w:rsidRPr="00003B61" w:rsidRDefault="00003B61" w:rsidP="00003B6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03B6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object w:dxaOrig="1410" w:dyaOrig="360">
                <v:shape id="_x0000_i1065" type="#_x0000_t75" style="width:1in;height:18pt" o:ole="">
                  <v:imagedata r:id="rId8" o:title=""/>
                </v:shape>
                <w:control r:id="rId9" w:name="DefaultOcxName1" w:shapeid="_x0000_i1065"/>
              </w:object>
            </w:r>
          </w:p>
        </w:tc>
      </w:tr>
      <w:tr w:rsidR="00003B61" w:rsidRPr="00003B61" w:rsidTr="00003B61">
        <w:tc>
          <w:tcPr>
            <w:tcW w:w="2500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3B61" w:rsidRPr="00003B61" w:rsidRDefault="00003B61" w:rsidP="00003B61">
            <w:pPr>
              <w:spacing w:after="0" w:line="240" w:lineRule="auto"/>
              <w:ind w:left="60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03B6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Сечение кабеля (</w:t>
            </w:r>
            <w:proofErr w:type="gramStart"/>
            <w:r w:rsidRPr="00003B6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мм</w:t>
            </w:r>
            <w:proofErr w:type="gramEnd"/>
            <w:r w:rsidRPr="00003B6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²):</w:t>
            </w:r>
          </w:p>
        </w:tc>
        <w:tc>
          <w:tcPr>
            <w:tcW w:w="2500" w:type="pct"/>
            <w:gridSpan w:val="4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3B61" w:rsidRPr="00003B61" w:rsidRDefault="00003B61" w:rsidP="00003B6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03B6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object w:dxaOrig="1410" w:dyaOrig="360">
                <v:shape id="_x0000_i1068" type="#_x0000_t75" style="width:61.5pt;height:18pt" o:ole="">
                  <v:imagedata r:id="rId10" o:title=""/>
                </v:shape>
                <w:control r:id="rId11" w:name="DefaultOcxName2" w:shapeid="_x0000_i1068"/>
              </w:object>
            </w:r>
          </w:p>
        </w:tc>
      </w:tr>
      <w:tr w:rsidR="00003B61" w:rsidRPr="00003B61" w:rsidTr="00003B61">
        <w:tc>
          <w:tcPr>
            <w:tcW w:w="2500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3B61" w:rsidRPr="00003B61" w:rsidRDefault="00003B61" w:rsidP="00003B61">
            <w:pPr>
              <w:spacing w:after="0" w:line="240" w:lineRule="auto"/>
              <w:ind w:left="60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03B6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Мощность нагрузки (</w:t>
            </w:r>
            <w:proofErr w:type="gramStart"/>
            <w:r w:rsidRPr="00003B6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Вт</w:t>
            </w:r>
            <w:proofErr w:type="gramEnd"/>
            <w:r w:rsidRPr="00003B6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):</w:t>
            </w:r>
          </w:p>
        </w:tc>
        <w:tc>
          <w:tcPr>
            <w:tcW w:w="790" w:type="pct"/>
            <w:gridSpan w:val="2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3B61" w:rsidRPr="00003B61" w:rsidRDefault="00003B61" w:rsidP="00003B6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03B6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object w:dxaOrig="1410" w:dyaOrig="360">
                <v:shape id="_x0000_i1071" type="#_x0000_t75" style="width:1in;height:18pt" o:ole="">
                  <v:imagedata r:id="rId12" o:title=""/>
                </v:shape>
                <w:control r:id="rId13" w:name="DefaultOcxName3" w:shapeid="_x0000_i1071"/>
              </w:object>
            </w:r>
          </w:p>
        </w:tc>
        <w:tc>
          <w:tcPr>
            <w:tcW w:w="1710" w:type="pct"/>
            <w:gridSpan w:val="2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3B61" w:rsidRPr="00003B61" w:rsidRDefault="00003B61" w:rsidP="00003B6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03B6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object w:dxaOrig="1410" w:dyaOrig="360">
                <v:shape id="_x0000_i1074" type="#_x0000_t75" style="width:20.25pt;height:18pt" o:ole="">
                  <v:imagedata r:id="rId14" o:title=""/>
                </v:shape>
                <w:control r:id="rId15" w:name="DefaultOcxName4" w:shapeid="_x0000_i1074"/>
              </w:object>
            </w:r>
            <w:r w:rsidRPr="00003B6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Мощность</w:t>
            </w:r>
          </w:p>
        </w:tc>
      </w:tr>
      <w:tr w:rsidR="00003B61" w:rsidRPr="00003B61" w:rsidTr="00003B61">
        <w:tc>
          <w:tcPr>
            <w:tcW w:w="2500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3B61" w:rsidRPr="00003B61" w:rsidRDefault="00003B61" w:rsidP="00003B61">
            <w:pPr>
              <w:spacing w:after="0" w:line="240" w:lineRule="auto"/>
              <w:ind w:left="60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03B6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Сила тока (А):</w:t>
            </w:r>
          </w:p>
        </w:tc>
        <w:tc>
          <w:tcPr>
            <w:tcW w:w="790" w:type="pct"/>
            <w:gridSpan w:val="2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3B61" w:rsidRPr="00003B61" w:rsidRDefault="00003B61" w:rsidP="00003B6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03B6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object w:dxaOrig="1410" w:dyaOrig="360">
                <v:shape id="_x0000_i1077" type="#_x0000_t75" style="width:1in;height:18pt" o:ole="">
                  <v:imagedata r:id="rId16" o:title=""/>
                </v:shape>
                <w:control r:id="rId17" w:name="DefaultOcxName5" w:shapeid="_x0000_i1077"/>
              </w:object>
            </w:r>
          </w:p>
        </w:tc>
        <w:tc>
          <w:tcPr>
            <w:tcW w:w="1710" w:type="pct"/>
            <w:gridSpan w:val="2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3B61" w:rsidRPr="00003B61" w:rsidRDefault="00003B61" w:rsidP="00003B6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03B6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object w:dxaOrig="1410" w:dyaOrig="360">
                <v:shape id="_x0000_i1080" type="#_x0000_t75" style="width:20.25pt;height:18pt" o:ole="">
                  <v:imagedata r:id="rId18" o:title=""/>
                </v:shape>
                <w:control r:id="rId19" w:name="DefaultOcxName6" w:shapeid="_x0000_i1080"/>
              </w:object>
            </w:r>
            <w:r w:rsidRPr="00003B6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Ток</w:t>
            </w:r>
          </w:p>
        </w:tc>
      </w:tr>
      <w:tr w:rsidR="00003B61" w:rsidRPr="00003B61" w:rsidTr="00003B61">
        <w:tc>
          <w:tcPr>
            <w:tcW w:w="2500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3B61" w:rsidRPr="00003B61" w:rsidRDefault="00003B61" w:rsidP="00003B61">
            <w:pPr>
              <w:spacing w:after="0" w:line="240" w:lineRule="auto"/>
              <w:ind w:left="60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03B6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Напряжение сети (В):</w:t>
            </w:r>
          </w:p>
        </w:tc>
        <w:tc>
          <w:tcPr>
            <w:tcW w:w="790" w:type="pct"/>
            <w:gridSpan w:val="2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3B61" w:rsidRPr="00003B61" w:rsidRDefault="00003B61" w:rsidP="00003B6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03B6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object w:dxaOrig="1410" w:dyaOrig="360">
                <v:shape id="_x0000_i1083" type="#_x0000_t75" style="width:1in;height:18pt" o:ole="">
                  <v:imagedata r:id="rId20" o:title=""/>
                </v:shape>
                <w:control r:id="rId21" w:name="DefaultOcxName7" w:shapeid="_x0000_i1083"/>
              </w:object>
            </w:r>
          </w:p>
        </w:tc>
        <w:tc>
          <w:tcPr>
            <w:tcW w:w="1710" w:type="pct"/>
            <w:gridSpan w:val="2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3B61" w:rsidRPr="00003B61" w:rsidRDefault="00003B61" w:rsidP="00003B6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03B6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object w:dxaOrig="1410" w:dyaOrig="360">
                <v:shape id="_x0000_i1086" type="#_x0000_t75" style="width:20.25pt;height:18pt" o:ole="">
                  <v:imagedata r:id="rId18" o:title=""/>
                </v:shape>
                <w:control r:id="rId22" w:name="DefaultOcxName8" w:shapeid="_x0000_i1086"/>
              </w:object>
            </w:r>
            <w:r w:rsidRPr="00003B6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1 фаза</w:t>
            </w:r>
          </w:p>
        </w:tc>
      </w:tr>
      <w:tr w:rsidR="00003B61" w:rsidRPr="00003B61" w:rsidTr="00003B61">
        <w:tc>
          <w:tcPr>
            <w:tcW w:w="2500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3B61" w:rsidRPr="00003B61" w:rsidRDefault="00003B61" w:rsidP="00003B61">
            <w:pPr>
              <w:spacing w:after="0" w:line="240" w:lineRule="auto"/>
              <w:ind w:left="60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03B6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Коэффициент мощности (</w:t>
            </w:r>
            <w:proofErr w:type="spellStart"/>
            <w:r w:rsidRPr="00003B6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cosφ</w:t>
            </w:r>
            <w:proofErr w:type="spellEnd"/>
            <w:r w:rsidRPr="00003B6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):</w:t>
            </w:r>
          </w:p>
        </w:tc>
        <w:tc>
          <w:tcPr>
            <w:tcW w:w="790" w:type="pct"/>
            <w:gridSpan w:val="2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3B61" w:rsidRPr="00003B61" w:rsidRDefault="00003B61" w:rsidP="00003B6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03B6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object w:dxaOrig="1410" w:dyaOrig="360">
                <v:shape id="_x0000_i1089" type="#_x0000_t75" style="width:1in;height:18pt" o:ole="">
                  <v:imagedata r:id="rId23" o:title=""/>
                </v:shape>
                <w:control r:id="rId24" w:name="DefaultOcxName9" w:shapeid="_x0000_i1089"/>
              </w:object>
            </w:r>
          </w:p>
        </w:tc>
        <w:tc>
          <w:tcPr>
            <w:tcW w:w="1710" w:type="pct"/>
            <w:gridSpan w:val="2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3B61" w:rsidRPr="00003B61" w:rsidRDefault="00003B61" w:rsidP="00003B6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03B6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object w:dxaOrig="1410" w:dyaOrig="360">
                <v:shape id="_x0000_i1092" type="#_x0000_t75" style="width:20.25pt;height:18pt" o:ole="">
                  <v:imagedata r:id="rId18" o:title=""/>
                </v:shape>
                <w:control r:id="rId25" w:name="DefaultOcxName10" w:shapeid="_x0000_i1092"/>
              </w:object>
            </w:r>
            <w:r w:rsidRPr="00003B6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2 фазы</w:t>
            </w:r>
          </w:p>
        </w:tc>
      </w:tr>
      <w:tr w:rsidR="00003B61" w:rsidRPr="00003B61" w:rsidTr="00003B61">
        <w:tc>
          <w:tcPr>
            <w:tcW w:w="2500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3B61" w:rsidRPr="00003B61" w:rsidRDefault="00003B61" w:rsidP="00003B61">
            <w:pPr>
              <w:spacing w:after="0" w:line="240" w:lineRule="auto"/>
              <w:ind w:left="60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03B6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Температура кабеля (°C):</w:t>
            </w:r>
          </w:p>
        </w:tc>
        <w:tc>
          <w:tcPr>
            <w:tcW w:w="790" w:type="pct"/>
            <w:gridSpan w:val="2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3B61" w:rsidRPr="00003B61" w:rsidRDefault="00003B61" w:rsidP="00003B6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03B6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object w:dxaOrig="1410" w:dyaOrig="360">
                <v:shape id="_x0000_i1095" type="#_x0000_t75" style="width:1in;height:18pt" o:ole="">
                  <v:imagedata r:id="rId26" o:title=""/>
                </v:shape>
                <w:control r:id="rId27" w:name="DefaultOcxName11" w:shapeid="_x0000_i1095"/>
              </w:object>
            </w:r>
          </w:p>
        </w:tc>
        <w:tc>
          <w:tcPr>
            <w:tcW w:w="1710" w:type="pct"/>
            <w:gridSpan w:val="2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3B61" w:rsidRPr="00003B61" w:rsidRDefault="00003B61" w:rsidP="00003B6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03B6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object w:dxaOrig="1410" w:dyaOrig="360">
                <v:shape id="_x0000_i1098" type="#_x0000_t75" style="width:20.25pt;height:18pt" o:ole="">
                  <v:imagedata r:id="rId14" o:title=""/>
                </v:shape>
                <w:control r:id="rId28" w:name="DefaultOcxName12" w:shapeid="_x0000_i1098"/>
              </w:object>
            </w:r>
            <w:r w:rsidRPr="00003B6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3 фазы</w:t>
            </w:r>
          </w:p>
        </w:tc>
      </w:tr>
      <w:tr w:rsidR="00003B61" w:rsidRPr="00003B61" w:rsidTr="00003B61">
        <w:tc>
          <w:tcPr>
            <w:tcW w:w="2566" w:type="pct"/>
            <w:gridSpan w:val="2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3B61" w:rsidRPr="00003B61" w:rsidRDefault="00003B61" w:rsidP="00003B61">
            <w:pPr>
              <w:spacing w:after="0" w:line="240" w:lineRule="auto"/>
              <w:ind w:left="60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03B6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Потери напряжения (</w:t>
            </w:r>
            <w:proofErr w:type="gramStart"/>
            <w:r w:rsidRPr="00003B6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В</w:t>
            </w:r>
            <w:proofErr w:type="gramEnd"/>
            <w:r w:rsidRPr="00003B6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/ %):</w:t>
            </w:r>
          </w:p>
        </w:tc>
        <w:tc>
          <w:tcPr>
            <w:tcW w:w="1217" w:type="pct"/>
            <w:gridSpan w:val="2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3B61" w:rsidRPr="00003B61" w:rsidRDefault="00003B61" w:rsidP="00003B6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03B6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object w:dxaOrig="1410" w:dyaOrig="360">
                <v:shape id="_x0000_i1101" type="#_x0000_t75" style="width:1in;height:18pt" o:ole="">
                  <v:imagedata r:id="rId29" o:title=""/>
                </v:shape>
                <w:control r:id="rId30" w:name="DefaultOcxName14" w:shapeid="_x0000_i1101"/>
              </w:object>
            </w:r>
          </w:p>
        </w:tc>
        <w:tc>
          <w:tcPr>
            <w:tcW w:w="1217" w:type="pct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3B61" w:rsidRPr="00003B61" w:rsidRDefault="00003B61" w:rsidP="00003B6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03B6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object w:dxaOrig="1410" w:dyaOrig="360">
                <v:shape id="_x0000_i1104" type="#_x0000_t75" style="width:1in;height:18pt" o:ole="">
                  <v:imagedata r:id="rId31" o:title=""/>
                </v:shape>
                <w:control r:id="rId32" w:name="DefaultOcxName13" w:shapeid="_x0000_i1104"/>
              </w:object>
            </w:r>
          </w:p>
        </w:tc>
      </w:tr>
      <w:tr w:rsidR="00003B61" w:rsidRPr="00003B61" w:rsidTr="00003B61">
        <w:tc>
          <w:tcPr>
            <w:tcW w:w="2566" w:type="pct"/>
            <w:gridSpan w:val="2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3B61" w:rsidRPr="00003B61" w:rsidRDefault="00003B61" w:rsidP="00003B61">
            <w:pPr>
              <w:spacing w:after="0" w:line="240" w:lineRule="auto"/>
              <w:ind w:left="60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03B6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Сопротивление провода (ом):</w:t>
            </w:r>
          </w:p>
        </w:tc>
        <w:tc>
          <w:tcPr>
            <w:tcW w:w="2434" w:type="pct"/>
            <w:gridSpan w:val="3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3B61" w:rsidRPr="00003B61" w:rsidRDefault="00003B61" w:rsidP="00003B6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03B6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object w:dxaOrig="1410" w:dyaOrig="360">
                <v:shape id="_x0000_i1107" type="#_x0000_t75" style="width:1in;height:18pt" o:ole="">
                  <v:imagedata r:id="rId33" o:title=""/>
                </v:shape>
                <w:control r:id="rId34" w:name="DefaultOcxName21" w:shapeid="_x0000_i1107"/>
              </w:object>
            </w:r>
          </w:p>
        </w:tc>
      </w:tr>
      <w:tr w:rsidR="00003B61" w:rsidRPr="00003B61" w:rsidTr="00003B61">
        <w:tc>
          <w:tcPr>
            <w:tcW w:w="2566" w:type="pct"/>
            <w:gridSpan w:val="2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3B61" w:rsidRPr="00003B61" w:rsidRDefault="00003B61" w:rsidP="00003B61">
            <w:pPr>
              <w:spacing w:after="0" w:line="240" w:lineRule="auto"/>
              <w:ind w:left="60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03B6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Реактивная мощность (</w:t>
            </w:r>
            <w:proofErr w:type="spellStart"/>
            <w:r w:rsidRPr="00003B6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ВАр</w:t>
            </w:r>
            <w:proofErr w:type="spellEnd"/>
            <w:r w:rsidRPr="00003B6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):</w:t>
            </w:r>
          </w:p>
        </w:tc>
        <w:tc>
          <w:tcPr>
            <w:tcW w:w="2434" w:type="pct"/>
            <w:gridSpan w:val="3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3B61" w:rsidRPr="00003B61" w:rsidRDefault="00003B61" w:rsidP="00003B6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03B6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object w:dxaOrig="1410" w:dyaOrig="360">
                <v:shape id="_x0000_i1110" type="#_x0000_t75" style="width:1in;height:18pt" o:ole="">
                  <v:imagedata r:id="rId35" o:title=""/>
                </v:shape>
                <w:control r:id="rId36" w:name="DefaultOcxName31" w:shapeid="_x0000_i1110"/>
              </w:object>
            </w:r>
          </w:p>
        </w:tc>
      </w:tr>
      <w:tr w:rsidR="00003B61" w:rsidRPr="00003B61" w:rsidTr="00003B61">
        <w:tc>
          <w:tcPr>
            <w:tcW w:w="2566" w:type="pct"/>
            <w:gridSpan w:val="2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3B61" w:rsidRPr="00003B61" w:rsidRDefault="00003B61" w:rsidP="00003B61">
            <w:pPr>
              <w:spacing w:after="0" w:line="240" w:lineRule="auto"/>
              <w:ind w:left="60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03B6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Напряжение на нагрузке (В):</w:t>
            </w:r>
          </w:p>
        </w:tc>
        <w:tc>
          <w:tcPr>
            <w:tcW w:w="2434" w:type="pct"/>
            <w:gridSpan w:val="3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3B61" w:rsidRPr="00003B61" w:rsidRDefault="00003B61" w:rsidP="00003B6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003B61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object w:dxaOrig="1410" w:dyaOrig="360">
                <v:shape id="_x0000_i1113" type="#_x0000_t75" style="width:1in;height:18pt" o:ole="">
                  <v:imagedata r:id="rId37" o:title=""/>
                </v:shape>
                <w:control r:id="rId38" w:name="DefaultOcxName41" w:shapeid="_x0000_i1113"/>
              </w:object>
            </w:r>
          </w:p>
        </w:tc>
      </w:tr>
    </w:tbl>
    <w:p w:rsidR="00003B61" w:rsidRPr="00003B61" w:rsidRDefault="00003B61" w:rsidP="00003B61">
      <w:pPr>
        <w:shd w:val="clear" w:color="auto" w:fill="FFFFFF"/>
        <w:spacing w:after="0" w:line="240" w:lineRule="auto"/>
        <w:jc w:val="center"/>
        <w:outlineLvl w:val="1"/>
        <w:rPr>
          <w:rFonts w:ascii="Arial" w:eastAsia="Times New Roman" w:hAnsi="Arial" w:cs="Arial"/>
          <w:b/>
          <w:bCs/>
          <w:caps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b/>
          <w:bCs/>
          <w:caps/>
          <w:color w:val="000000"/>
          <w:sz w:val="26"/>
          <w:szCs w:val="26"/>
          <w:lang w:eastAsia="ru-RU"/>
        </w:rPr>
        <w:t>П</w:t>
      </w:r>
      <w:r w:rsidRPr="00003B61">
        <w:rPr>
          <w:rFonts w:ascii="Arial" w:eastAsia="Times New Roman" w:hAnsi="Arial" w:cs="Arial"/>
          <w:b/>
          <w:bCs/>
          <w:caps/>
          <w:color w:val="000000"/>
          <w:sz w:val="26"/>
          <w:szCs w:val="26"/>
          <w:lang w:eastAsia="ru-RU"/>
        </w:rPr>
        <w:t>ОЯСНЕНИЯ К РАСЧЁТУ</w:t>
      </w:r>
    </w:p>
    <w:p w:rsidR="00003B61" w:rsidRPr="004D03C1" w:rsidRDefault="00003B61" w:rsidP="00003B6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D03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Расчёт потерь линейного (между фазами) напряжения в кабеле при трёхфазном переменном токе производится по формулам:</w:t>
      </w:r>
    </w:p>
    <w:p w:rsidR="00003B61" w:rsidRPr="004D03C1" w:rsidRDefault="00003B61" w:rsidP="00003B61">
      <w:pPr>
        <w:shd w:val="clear" w:color="auto" w:fill="FFFFFF"/>
        <w:spacing w:before="75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D03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 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570"/>
      </w:tblGrid>
      <w:tr w:rsidR="00003B61" w:rsidRPr="004D03C1" w:rsidTr="00003B61">
        <w:trPr>
          <w:tblCellSpacing w:w="0" w:type="dxa"/>
        </w:trPr>
        <w:tc>
          <w:tcPr>
            <w:tcW w:w="0" w:type="auto"/>
            <w:vAlign w:val="center"/>
            <w:hideMark/>
          </w:tcPr>
          <w:p w:rsidR="00003B61" w:rsidRPr="004D03C1" w:rsidRDefault="00003B61" w:rsidP="004D03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3C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8D99196" wp14:editId="7DB31602">
                  <wp:extent cx="3448050" cy="409575"/>
                  <wp:effectExtent l="0" t="0" r="0" b="9525"/>
                  <wp:docPr id="5" name="Рисунок 5" descr="https://www.ivtechno.ru/files/image/raschet/lin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" descr="https://www.ivtechno.ru/files/image/raschet/lin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0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D03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или (если известен ток)</w:t>
            </w:r>
          </w:p>
        </w:tc>
      </w:tr>
      <w:tr w:rsidR="00003B61" w:rsidRPr="004D03C1" w:rsidTr="00003B61">
        <w:trPr>
          <w:tblCellSpacing w:w="0" w:type="dxa"/>
        </w:trPr>
        <w:tc>
          <w:tcPr>
            <w:tcW w:w="0" w:type="auto"/>
            <w:vAlign w:val="center"/>
            <w:hideMark/>
          </w:tcPr>
          <w:p w:rsidR="00003B61" w:rsidRPr="004D03C1" w:rsidRDefault="00003B61" w:rsidP="004D03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3C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A6047DB" wp14:editId="3AB18370">
                  <wp:extent cx="5791200" cy="457200"/>
                  <wp:effectExtent l="0" t="0" r="0" b="0"/>
                  <wp:docPr id="6" name="Рисунок 6" descr="https://www.ivtechno.ru/files/image/raschet/lin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" descr="https://www.ivtechno.ru/files/image/raschet/lin_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912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D03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где</w:t>
            </w:r>
          </w:p>
        </w:tc>
      </w:tr>
      <w:tr w:rsidR="00003B61" w:rsidRPr="004D03C1" w:rsidTr="00003B61">
        <w:trPr>
          <w:tblCellSpacing w:w="0" w:type="dxa"/>
        </w:trPr>
        <w:tc>
          <w:tcPr>
            <w:tcW w:w="0" w:type="auto"/>
            <w:vAlign w:val="center"/>
            <w:hideMark/>
          </w:tcPr>
          <w:p w:rsidR="00003B61" w:rsidRPr="004D03C1" w:rsidRDefault="00003B61" w:rsidP="004D03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3C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70C2239" wp14:editId="3789C9F0">
                  <wp:extent cx="1362075" cy="219075"/>
                  <wp:effectExtent l="0" t="0" r="9525" b="9525"/>
                  <wp:docPr id="7" name="Рисунок 7" descr="https://www.ivtechno.ru/files/image/raschet/lin_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 descr="https://www.ivtechno.ru/files/image/raschet/lin_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03B61" w:rsidRPr="004D03C1" w:rsidRDefault="00003B61" w:rsidP="004D03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D03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03B61" w:rsidRPr="004D03C1" w:rsidRDefault="00003B61" w:rsidP="004D03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D03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Расчёт потерь фазного (между фазой и нулевым проводом) напряжения в кабеле производится по формулам:</w:t>
      </w:r>
    </w:p>
    <w:p w:rsidR="00003B61" w:rsidRPr="004D03C1" w:rsidRDefault="00003B61" w:rsidP="004D03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D03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570"/>
      </w:tblGrid>
      <w:tr w:rsidR="00003B61" w:rsidRPr="004D03C1" w:rsidTr="00003B61">
        <w:trPr>
          <w:tblCellSpacing w:w="0" w:type="dxa"/>
        </w:trPr>
        <w:tc>
          <w:tcPr>
            <w:tcW w:w="0" w:type="auto"/>
            <w:vAlign w:val="center"/>
            <w:hideMark/>
          </w:tcPr>
          <w:p w:rsidR="00003B61" w:rsidRPr="004D03C1" w:rsidRDefault="00003B61" w:rsidP="004D03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3C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C14BEE0" wp14:editId="02EB642E">
                  <wp:extent cx="3943350" cy="447675"/>
                  <wp:effectExtent l="0" t="0" r="0" b="9525"/>
                  <wp:docPr id="8" name="Рисунок 8" descr="https://www.ivtechno.ru/files/image/raschet/faz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" descr="https://www.ivtechno.ru/files/image/raschet/faz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43350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D03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или (если известен ток)</w:t>
            </w:r>
          </w:p>
        </w:tc>
      </w:tr>
      <w:tr w:rsidR="00003B61" w:rsidRPr="004D03C1" w:rsidTr="00003B61">
        <w:trPr>
          <w:tblCellSpacing w:w="0" w:type="dxa"/>
        </w:trPr>
        <w:tc>
          <w:tcPr>
            <w:tcW w:w="0" w:type="auto"/>
            <w:vAlign w:val="center"/>
            <w:hideMark/>
          </w:tcPr>
          <w:p w:rsidR="00003B61" w:rsidRPr="004D03C1" w:rsidRDefault="00003B61" w:rsidP="004D03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3C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B6EF328" wp14:editId="0A731317">
                  <wp:extent cx="5638800" cy="476250"/>
                  <wp:effectExtent l="0" t="0" r="0" b="0"/>
                  <wp:docPr id="9" name="Рисунок 9" descr="https://www.ivtechno.ru/files/image/raschet/faz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 descr="https://www.ivtechno.ru/files/image/raschet/faz_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38800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D03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где</w:t>
            </w:r>
          </w:p>
        </w:tc>
      </w:tr>
      <w:tr w:rsidR="00003B61" w:rsidRPr="004D03C1" w:rsidTr="00003B61">
        <w:trPr>
          <w:tblCellSpacing w:w="0" w:type="dxa"/>
        </w:trPr>
        <w:tc>
          <w:tcPr>
            <w:tcW w:w="0" w:type="auto"/>
            <w:vAlign w:val="center"/>
            <w:hideMark/>
          </w:tcPr>
          <w:p w:rsidR="00003B61" w:rsidRPr="004D03C1" w:rsidRDefault="00003B61" w:rsidP="004D03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03C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BAFFD65" wp14:editId="2998F3B2">
                  <wp:extent cx="1104900" cy="209550"/>
                  <wp:effectExtent l="0" t="0" r="0" b="0"/>
                  <wp:docPr id="10" name="Рисунок 10" descr="https://www.ivtechno.ru/files/image/raschet/faz_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" descr="https://www.ivtechno.ru/files/image/raschet/faz_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03B61" w:rsidRPr="004D03C1" w:rsidRDefault="00003B61" w:rsidP="004D03C1">
      <w:pPr>
        <w:pStyle w:val="a5"/>
        <w:spacing w:before="0" w:beforeAutospacing="0" w:after="0" w:afterAutospacing="0"/>
        <w:rPr>
          <w:color w:val="000000"/>
        </w:rPr>
      </w:pPr>
    </w:p>
    <w:p w:rsidR="003E333F" w:rsidRPr="004D03C1" w:rsidRDefault="003E333F" w:rsidP="004D03C1">
      <w:pPr>
        <w:pStyle w:val="a5"/>
        <w:spacing w:before="0" w:beforeAutospacing="0" w:after="0" w:afterAutospacing="0"/>
        <w:rPr>
          <w:color w:val="000000"/>
        </w:rPr>
      </w:pPr>
      <w:r w:rsidRPr="004D03C1">
        <w:rPr>
          <w:color w:val="000000"/>
        </w:rPr>
        <w:t>Ud=1,73*Iрасч*(R*cosf+Х*sinf)=1,73*65,3*(0,14*0,93+0,08*0,31)=17,5</w:t>
      </w:r>
      <w:proofErr w:type="gramStart"/>
      <w:r w:rsidRPr="004D03C1">
        <w:rPr>
          <w:color w:val="000000"/>
        </w:rPr>
        <w:t xml:space="preserve"> В</w:t>
      </w:r>
      <w:proofErr w:type="gramEnd"/>
    </w:p>
    <w:p w:rsidR="003E333F" w:rsidRPr="004D03C1" w:rsidRDefault="00003B61" w:rsidP="003876F3">
      <w:pPr>
        <w:pStyle w:val="a5"/>
        <w:rPr>
          <w:color w:val="000000"/>
        </w:rPr>
      </w:pPr>
      <w:r w:rsidRPr="004D03C1">
        <w:rPr>
          <w:color w:val="000000"/>
          <w:shd w:val="clear" w:color="auto" w:fill="FFFFFF"/>
        </w:rPr>
        <w:t>Согласно ПУЭ («Правилам устройства электроустановок»), для силовых сетей отклонение напряжения от нормального должно составлять не более ± 5 %</w:t>
      </w:r>
      <w:r w:rsidR="004D03C1" w:rsidRPr="004D03C1">
        <w:rPr>
          <w:color w:val="000000"/>
          <w:shd w:val="clear" w:color="auto" w:fill="FFFFFF"/>
        </w:rPr>
        <w:t xml:space="preserve"> у нас составило </w:t>
      </w:r>
      <w:proofErr w:type="gramStart"/>
      <w:r w:rsidR="004D03C1" w:rsidRPr="004D03C1">
        <w:rPr>
          <w:color w:val="000000"/>
          <w:shd w:val="clear" w:color="auto" w:fill="FFFFFF"/>
        </w:rPr>
        <w:t>4,278</w:t>
      </w:r>
      <w:proofErr w:type="gramEnd"/>
      <w:r w:rsidR="004D03C1" w:rsidRPr="004D03C1">
        <w:rPr>
          <w:color w:val="000000"/>
          <w:shd w:val="clear" w:color="auto" w:fill="FFFFFF"/>
        </w:rPr>
        <w:t>% что является в пределах нормы</w:t>
      </w:r>
      <w:r w:rsidR="004D03C1">
        <w:rPr>
          <w:color w:val="000000"/>
          <w:shd w:val="clear" w:color="auto" w:fill="FFFFFF"/>
        </w:rPr>
        <w:t>.</w:t>
      </w:r>
    </w:p>
    <w:p w:rsidR="003E333F" w:rsidRDefault="003E333F" w:rsidP="003876F3">
      <w:pPr>
        <w:pStyle w:val="a5"/>
        <w:rPr>
          <w:color w:val="000000"/>
          <w:sz w:val="27"/>
          <w:szCs w:val="27"/>
        </w:rPr>
      </w:pPr>
    </w:p>
    <w:p w:rsidR="003876F3" w:rsidRDefault="003876F3"/>
    <w:p w:rsidR="00F72F7B" w:rsidRDefault="00F72F7B">
      <w:r>
        <w:rPr>
          <w:noProof/>
          <w:lang w:eastAsia="ru-RU"/>
        </w:rPr>
        <w:lastRenderedPageBreak/>
        <w:drawing>
          <wp:inline distT="0" distB="0" distL="0" distR="0" wp14:anchorId="0CBFE8DF" wp14:editId="2D4305DD">
            <wp:extent cx="8940902" cy="50292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8955252" cy="5037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03C1" w:rsidRDefault="004D03C1" w:rsidP="00402667">
      <w:pPr>
        <w:spacing w:after="0"/>
      </w:pPr>
      <w:r>
        <w:t>От РЩ 5 до РЩ 5.1 расстояние 130 метров с нагрузкой 180 кВт</w:t>
      </w:r>
    </w:p>
    <w:p w:rsidR="004D03C1" w:rsidRDefault="00402667" w:rsidP="00402667">
      <w:pPr>
        <w:spacing w:after="0"/>
      </w:pPr>
      <w:r>
        <w:t xml:space="preserve">Расчетное сечение кабеля 120 </w:t>
      </w:r>
      <w:proofErr w:type="spellStart"/>
      <w:r>
        <w:t>мм</w:t>
      </w:r>
      <w:proofErr w:type="gramStart"/>
      <w:r>
        <w:t>.к</w:t>
      </w:r>
      <w:proofErr w:type="gramEnd"/>
      <w:r>
        <w:t>в</w:t>
      </w:r>
      <w:proofErr w:type="spellEnd"/>
      <w:r>
        <w:t>.</w:t>
      </w:r>
    </w:p>
    <w:p w:rsidR="00F72F7B" w:rsidRDefault="00F72F7B">
      <w:r>
        <w:rPr>
          <w:noProof/>
          <w:lang w:eastAsia="ru-RU"/>
        </w:rPr>
        <w:lastRenderedPageBreak/>
        <w:drawing>
          <wp:inline distT="0" distB="0" distL="0" distR="0" wp14:anchorId="67CE457E" wp14:editId="31601E48">
            <wp:extent cx="9439275" cy="5309532"/>
            <wp:effectExtent l="0" t="0" r="0" b="571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9450174" cy="5315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2667" w:rsidRDefault="00402667" w:rsidP="00402667">
      <w:pPr>
        <w:spacing w:after="0"/>
      </w:pPr>
      <w:r>
        <w:t>От РЩ 5.1 до РЩ 5.2 расстояние 193 метров с нагрузкой 105 кВт</w:t>
      </w:r>
    </w:p>
    <w:p w:rsidR="00402667" w:rsidRDefault="00402667" w:rsidP="00402667">
      <w:pPr>
        <w:spacing w:after="0"/>
      </w:pPr>
      <w:r>
        <w:t xml:space="preserve">Минимально допустимое  сечение кабеля 50 </w:t>
      </w:r>
      <w:proofErr w:type="spellStart"/>
      <w:r>
        <w:t>мм</w:t>
      </w:r>
      <w:proofErr w:type="gramStart"/>
      <w:r>
        <w:t>.к</w:t>
      </w:r>
      <w:proofErr w:type="gramEnd"/>
      <w:r>
        <w:t>в</w:t>
      </w:r>
      <w:proofErr w:type="spellEnd"/>
      <w:r>
        <w:t xml:space="preserve">., рекомендуемое 70 </w:t>
      </w:r>
      <w:proofErr w:type="spellStart"/>
      <w:r>
        <w:t>мм.кв</w:t>
      </w:r>
      <w:proofErr w:type="spellEnd"/>
      <w:r>
        <w:t>.</w:t>
      </w:r>
    </w:p>
    <w:p w:rsidR="00402667" w:rsidRDefault="00402667"/>
    <w:p w:rsidR="00F72F7B" w:rsidRDefault="00F72F7B">
      <w:r>
        <w:rPr>
          <w:noProof/>
          <w:lang w:eastAsia="ru-RU"/>
        </w:rPr>
        <w:drawing>
          <wp:inline distT="0" distB="0" distL="0" distR="0" wp14:anchorId="7E613AA1" wp14:editId="0A2FDD8A">
            <wp:extent cx="8784168" cy="4941038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8796638" cy="49480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2667" w:rsidRDefault="00402667" w:rsidP="00402667">
      <w:r>
        <w:t>От РЩ 5 до РЩ 5.3 расстояние 130 метров с нагрузкой 75 кВт</w:t>
      </w:r>
    </w:p>
    <w:p w:rsidR="00402667" w:rsidRDefault="00402667">
      <w:r>
        <w:t xml:space="preserve">Расчетное сечение кабеля 35 </w:t>
      </w:r>
      <w:proofErr w:type="spellStart"/>
      <w:r>
        <w:t>мм</w:t>
      </w:r>
      <w:proofErr w:type="gramStart"/>
      <w:r>
        <w:t>.к</w:t>
      </w:r>
      <w:proofErr w:type="gramEnd"/>
      <w:r>
        <w:t>в</w:t>
      </w:r>
      <w:proofErr w:type="spellEnd"/>
      <w:r>
        <w:t>.</w:t>
      </w:r>
      <w:r w:rsidR="00F820CC">
        <w:t xml:space="preserve"> рекомендуемое 50 </w:t>
      </w:r>
      <w:proofErr w:type="spellStart"/>
      <w:r w:rsidR="00F820CC">
        <w:t>мм.кв</w:t>
      </w:r>
      <w:proofErr w:type="spellEnd"/>
      <w:r w:rsidR="00F820CC">
        <w:t>.</w:t>
      </w:r>
    </w:p>
    <w:p w:rsidR="00A969B1" w:rsidRDefault="0055221A">
      <w:r>
        <w:lastRenderedPageBreak/>
        <w:t>Расчет стоимости материала</w:t>
      </w:r>
      <w:proofErr w:type="gramStart"/>
      <w:r>
        <w:t xml:space="preserve"> ,</w:t>
      </w:r>
      <w:proofErr w:type="gramEnd"/>
      <w:r>
        <w:t xml:space="preserve"> механизмов и работ.</w:t>
      </w:r>
    </w:p>
    <w:p w:rsidR="00A969B1" w:rsidRDefault="00A969B1" w:rsidP="007D72E5">
      <w:pPr>
        <w:spacing w:after="0"/>
      </w:pPr>
      <w:r>
        <w:t xml:space="preserve">Кабель </w:t>
      </w:r>
      <w:proofErr w:type="spellStart"/>
      <w:r>
        <w:t>АВБШв</w:t>
      </w:r>
      <w:proofErr w:type="spellEnd"/>
      <w:r>
        <w:t xml:space="preserve"> 4х150-1 - </w:t>
      </w:r>
      <w:r w:rsidRPr="00A969B1">
        <w:t>647,72 ₽</w:t>
      </w:r>
      <w:r>
        <w:t xml:space="preserve"> за </w:t>
      </w:r>
      <w:proofErr w:type="spellStart"/>
      <w:r>
        <w:t>м.п</w:t>
      </w:r>
      <w:proofErr w:type="spellEnd"/>
      <w:r>
        <w:t xml:space="preserve">. х 280 </w:t>
      </w:r>
      <w:r w:rsidRPr="00E026AB">
        <w:rPr>
          <w:highlight w:val="yellow"/>
        </w:rPr>
        <w:t>= 181</w:t>
      </w:r>
      <w:r w:rsidR="00E66494" w:rsidRPr="00E026AB">
        <w:rPr>
          <w:highlight w:val="yellow"/>
        </w:rPr>
        <w:t xml:space="preserve"> </w:t>
      </w:r>
      <w:r w:rsidRPr="00E026AB">
        <w:rPr>
          <w:highlight w:val="yellow"/>
        </w:rPr>
        <w:t>361 руб</w:t>
      </w:r>
      <w:r>
        <w:t>.</w:t>
      </w:r>
    </w:p>
    <w:p w:rsidR="00A969B1" w:rsidRDefault="00A969B1" w:rsidP="007D72E5">
      <w:pPr>
        <w:spacing w:after="0"/>
      </w:pPr>
      <w:r w:rsidRPr="00A969B1">
        <w:t xml:space="preserve">Кабель </w:t>
      </w:r>
      <w:proofErr w:type="spellStart"/>
      <w:r w:rsidRPr="00A969B1">
        <w:t>АВБШв</w:t>
      </w:r>
      <w:proofErr w:type="spellEnd"/>
      <w:r w:rsidRPr="00A969B1">
        <w:t xml:space="preserve"> 4*50ок (N) -0,66 </w:t>
      </w:r>
      <w:proofErr w:type="spellStart"/>
      <w:r w:rsidRPr="00A969B1">
        <w:t>Алюр</w:t>
      </w:r>
      <w:proofErr w:type="spellEnd"/>
      <w:r>
        <w:t xml:space="preserve"> - </w:t>
      </w:r>
      <w:r w:rsidRPr="00A969B1">
        <w:t>277,48 ₽</w:t>
      </w:r>
      <w:r>
        <w:t xml:space="preserve"> за </w:t>
      </w:r>
      <w:proofErr w:type="spellStart"/>
      <w:r>
        <w:t>м</w:t>
      </w:r>
      <w:proofErr w:type="gramStart"/>
      <w:r>
        <w:t>.п</w:t>
      </w:r>
      <w:proofErr w:type="spellEnd"/>
      <w:proofErr w:type="gramEnd"/>
      <w:r>
        <w:t xml:space="preserve"> х 190 =52</w:t>
      </w:r>
      <w:r w:rsidR="00E66494">
        <w:t xml:space="preserve"> </w:t>
      </w:r>
      <w:r>
        <w:t>722 руб.</w:t>
      </w:r>
    </w:p>
    <w:p w:rsidR="00A969B1" w:rsidRDefault="00A969B1" w:rsidP="007D72E5">
      <w:pPr>
        <w:spacing w:after="0"/>
      </w:pPr>
      <w:r>
        <w:t>Остальные кабеля нужного сечения имеются</w:t>
      </w:r>
    </w:p>
    <w:p w:rsidR="00A969B1" w:rsidRDefault="00E66494" w:rsidP="007D72E5">
      <w:pPr>
        <w:spacing w:after="0"/>
      </w:pPr>
      <w:r w:rsidRPr="00E66494">
        <w:t>ВРУ сборный корпус 1800х800х600</w:t>
      </w:r>
      <w:r w:rsidR="00A969B1">
        <w:t xml:space="preserve"> - </w:t>
      </w:r>
      <w:r>
        <w:t>11 </w:t>
      </w:r>
      <w:r w:rsidRPr="00E66494">
        <w:t>000</w:t>
      </w:r>
      <w:r>
        <w:t xml:space="preserve"> </w:t>
      </w:r>
      <w:proofErr w:type="spellStart"/>
      <w:r>
        <w:t>руб</w:t>
      </w:r>
      <w:proofErr w:type="spellEnd"/>
      <w:r>
        <w:t xml:space="preserve"> – 3 шт.</w:t>
      </w:r>
    </w:p>
    <w:p w:rsidR="00E66494" w:rsidRDefault="00E66494" w:rsidP="007D72E5">
      <w:pPr>
        <w:spacing w:after="0"/>
      </w:pPr>
      <w:r>
        <w:t xml:space="preserve">Уголок 50х50 – 30 </w:t>
      </w:r>
      <w:proofErr w:type="spellStart"/>
      <w:r>
        <w:t>м</w:t>
      </w:r>
      <w:proofErr w:type="gramStart"/>
      <w:r>
        <w:t>.п</w:t>
      </w:r>
      <w:proofErr w:type="spellEnd"/>
      <w:proofErr w:type="gramEnd"/>
      <w:r>
        <w:t xml:space="preserve"> х171.0 =5 130 руб.</w:t>
      </w:r>
    </w:p>
    <w:p w:rsidR="00E66494" w:rsidRDefault="00E66494" w:rsidP="007D72E5">
      <w:pPr>
        <w:spacing w:after="0"/>
      </w:pPr>
      <w:r>
        <w:t xml:space="preserve">Полоса 40х4 – 30 </w:t>
      </w:r>
      <w:proofErr w:type="spellStart"/>
      <w:r>
        <w:t>м</w:t>
      </w:r>
      <w:proofErr w:type="gramStart"/>
      <w:r>
        <w:t>.п</w:t>
      </w:r>
      <w:proofErr w:type="spellEnd"/>
      <w:proofErr w:type="gramEnd"/>
      <w:r>
        <w:t xml:space="preserve"> х77.</w:t>
      </w:r>
      <w:r w:rsidR="00C94962">
        <w:t>0 = 2 310 руб.</w:t>
      </w:r>
      <w:r>
        <w:t xml:space="preserve"> </w:t>
      </w:r>
    </w:p>
    <w:p w:rsidR="00C94962" w:rsidRDefault="00C94962" w:rsidP="007D72E5">
      <w:pPr>
        <w:spacing w:after="0"/>
      </w:pPr>
      <w:r>
        <w:t xml:space="preserve">Вводные автоматы защиты в каждый РЩ </w:t>
      </w:r>
    </w:p>
    <w:p w:rsidR="00C94962" w:rsidRDefault="00C94962" w:rsidP="007D72E5">
      <w:pPr>
        <w:spacing w:after="0"/>
      </w:pPr>
      <w:r>
        <w:t>160</w:t>
      </w:r>
      <w:proofErr w:type="gramStart"/>
      <w:r>
        <w:t>А(</w:t>
      </w:r>
      <w:proofErr w:type="gramEnd"/>
      <w:r>
        <w:t xml:space="preserve">РЩ5.2)- </w:t>
      </w:r>
      <w:r w:rsidRPr="00C94962">
        <w:t>3 166,28</w:t>
      </w:r>
      <w:r>
        <w:t xml:space="preserve"> руб.</w:t>
      </w:r>
    </w:p>
    <w:p w:rsidR="00C94962" w:rsidRDefault="00C94962" w:rsidP="007D72E5">
      <w:pPr>
        <w:spacing w:after="0"/>
      </w:pPr>
      <w:r>
        <w:t>125</w:t>
      </w:r>
      <w:proofErr w:type="gramStart"/>
      <w:r>
        <w:t>А(</w:t>
      </w:r>
      <w:proofErr w:type="gramEnd"/>
      <w:r>
        <w:t xml:space="preserve">РЩ5.3)- </w:t>
      </w:r>
      <w:r w:rsidR="0055221A" w:rsidRPr="0055221A">
        <w:t>3 737,90</w:t>
      </w:r>
      <w:r w:rsidR="0055221A">
        <w:t xml:space="preserve"> руб.</w:t>
      </w:r>
    </w:p>
    <w:p w:rsidR="00C94962" w:rsidRDefault="00C94962" w:rsidP="007D72E5">
      <w:pPr>
        <w:spacing w:after="0"/>
      </w:pPr>
      <w:r>
        <w:t>315</w:t>
      </w:r>
      <w:proofErr w:type="gramStart"/>
      <w:r>
        <w:t>А(</w:t>
      </w:r>
      <w:proofErr w:type="gramEnd"/>
      <w:r>
        <w:t>РЩ5.1)</w:t>
      </w:r>
      <w:r w:rsidR="0055221A">
        <w:t>-</w:t>
      </w:r>
      <w:r w:rsidR="0055221A" w:rsidRPr="0055221A">
        <w:t xml:space="preserve"> 10 052,90</w:t>
      </w:r>
      <w:r w:rsidR="0055221A">
        <w:t xml:space="preserve"> руб.</w:t>
      </w:r>
    </w:p>
    <w:p w:rsidR="00C94962" w:rsidRDefault="0055221A" w:rsidP="007D72E5">
      <w:pPr>
        <w:spacing w:after="0"/>
      </w:pPr>
      <w:r>
        <w:t>63</w:t>
      </w:r>
      <w:r w:rsidR="00C94962">
        <w:t>0А (РЩ5)</w:t>
      </w:r>
      <w:r>
        <w:t xml:space="preserve">- </w:t>
      </w:r>
      <w:r w:rsidRPr="00E026AB">
        <w:rPr>
          <w:highlight w:val="yellow"/>
        </w:rPr>
        <w:t>16 842,50 руб</w:t>
      </w:r>
      <w:r>
        <w:t>.</w:t>
      </w:r>
    </w:p>
    <w:p w:rsidR="0055221A" w:rsidRDefault="0055221A" w:rsidP="007D72E5">
      <w:pPr>
        <w:spacing w:after="0"/>
      </w:pPr>
      <w:r>
        <w:t>Наконечники</w:t>
      </w:r>
      <w:proofErr w:type="gramStart"/>
      <w:r>
        <w:t xml:space="preserve"> ,</w:t>
      </w:r>
      <w:proofErr w:type="gramEnd"/>
      <w:r>
        <w:t>болты, гайки, шайбы, гравера – 2</w:t>
      </w:r>
      <w:r w:rsidR="00372028">
        <w:t> </w:t>
      </w:r>
      <w:r>
        <w:t>000</w:t>
      </w:r>
      <w:r w:rsidR="00372028">
        <w:t xml:space="preserve"> руб.</w:t>
      </w:r>
    </w:p>
    <w:p w:rsidR="0055221A" w:rsidRDefault="0055221A" w:rsidP="007D72E5">
      <w:pPr>
        <w:spacing w:after="0"/>
      </w:pPr>
      <w:r>
        <w:t xml:space="preserve">Экскаватор </w:t>
      </w:r>
      <w:r w:rsidR="00641603">
        <w:t>–</w:t>
      </w:r>
      <w:r>
        <w:t xml:space="preserve"> </w:t>
      </w:r>
      <w:r w:rsidR="00641603">
        <w:t>3 м/см х 8 ч. Х  1 800</w:t>
      </w:r>
      <w:r>
        <w:t xml:space="preserve"> </w:t>
      </w:r>
      <w:r w:rsidR="00641603">
        <w:t>= 43</w:t>
      </w:r>
      <w:r w:rsidR="00372028">
        <w:t> </w:t>
      </w:r>
      <w:r w:rsidR="00641603">
        <w:t>200</w:t>
      </w:r>
      <w:r w:rsidR="00372028">
        <w:t xml:space="preserve"> руб.</w:t>
      </w:r>
    </w:p>
    <w:p w:rsidR="00372028" w:rsidRDefault="00372028" w:rsidP="007D72E5">
      <w:pPr>
        <w:spacing w:after="0"/>
      </w:pPr>
      <w:r>
        <w:t>Песок  20 м</w:t>
      </w:r>
      <w:proofErr w:type="gramStart"/>
      <w:r>
        <w:t>.к</w:t>
      </w:r>
      <w:proofErr w:type="gramEnd"/>
      <w:r>
        <w:t>уб.-10 000 руб.</w:t>
      </w:r>
    </w:p>
    <w:p w:rsidR="00641603" w:rsidRDefault="00372028" w:rsidP="007D72E5">
      <w:pPr>
        <w:spacing w:after="0"/>
      </w:pPr>
      <w:r>
        <w:t>Работа – 70 000 руб.</w:t>
      </w:r>
    </w:p>
    <w:p w:rsidR="00372028" w:rsidRDefault="00372028" w:rsidP="007D72E5">
      <w:pPr>
        <w:spacing w:after="0"/>
      </w:pPr>
      <w:r>
        <w:t xml:space="preserve">Можно упростить  </w:t>
      </w:r>
      <w:proofErr w:type="spellStart"/>
      <w:r>
        <w:t>т.к</w:t>
      </w:r>
      <w:proofErr w:type="spellEnd"/>
      <w:proofErr w:type="gramStart"/>
      <w:r>
        <w:t xml:space="preserve"> .</w:t>
      </w:r>
      <w:proofErr w:type="gramEnd"/>
      <w:r>
        <w:t xml:space="preserve"> в данном расчете посчитаны и те участки на которых домов еще нет .</w:t>
      </w:r>
    </w:p>
    <w:p w:rsidR="00372028" w:rsidRDefault="00372028" w:rsidP="007D72E5">
      <w:pPr>
        <w:spacing w:after="0"/>
      </w:pPr>
      <w:r>
        <w:t>Прол</w:t>
      </w:r>
      <w:r w:rsidR="007D72E5">
        <w:t xml:space="preserve">ожить от КТПН до РЩ 5  1-4х240 -140х1070 – </w:t>
      </w:r>
      <w:r w:rsidR="007D72E5" w:rsidRPr="00E026AB">
        <w:rPr>
          <w:highlight w:val="yellow"/>
        </w:rPr>
        <w:t>149800</w:t>
      </w:r>
    </w:p>
    <w:p w:rsidR="007D72E5" w:rsidRDefault="007D72E5">
      <w:r>
        <w:t>Автомат 400</w:t>
      </w:r>
      <w:proofErr w:type="gramStart"/>
      <w:r>
        <w:t xml:space="preserve"> А</w:t>
      </w:r>
      <w:proofErr w:type="gramEnd"/>
      <w:r>
        <w:t xml:space="preserve"> - </w:t>
      </w:r>
      <w:r w:rsidRPr="00E026AB">
        <w:rPr>
          <w:highlight w:val="yellow"/>
        </w:rPr>
        <w:t>10 052,90 руб</w:t>
      </w:r>
      <w:r>
        <w:t>.</w:t>
      </w:r>
      <w:r w:rsidR="00E026AB">
        <w:t xml:space="preserve"> </w:t>
      </w:r>
    </w:p>
    <w:p w:rsidR="00E026AB" w:rsidRDefault="00E026AB">
      <w:r>
        <w:t>Вместо 315 А(РЩ5.1) существующий на 200</w:t>
      </w:r>
      <w:proofErr w:type="gramStart"/>
      <w:r>
        <w:t xml:space="preserve"> А</w:t>
      </w:r>
      <w:proofErr w:type="gramEnd"/>
      <w:r>
        <w:t xml:space="preserve"> с РЩ 5</w:t>
      </w:r>
    </w:p>
    <w:p w:rsidR="00E026AB" w:rsidRDefault="00E026AB"/>
    <w:p w:rsidR="0055221A" w:rsidRDefault="0055221A"/>
    <w:p w:rsidR="00E66494" w:rsidRDefault="00E66494"/>
    <w:sectPr w:rsidR="00E66494" w:rsidSect="00F72F7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57E"/>
    <w:rsid w:val="00003B61"/>
    <w:rsid w:val="00292A11"/>
    <w:rsid w:val="00372028"/>
    <w:rsid w:val="003876F3"/>
    <w:rsid w:val="003E333F"/>
    <w:rsid w:val="00402667"/>
    <w:rsid w:val="004D03C1"/>
    <w:rsid w:val="005121E9"/>
    <w:rsid w:val="0055221A"/>
    <w:rsid w:val="00641603"/>
    <w:rsid w:val="007D72E5"/>
    <w:rsid w:val="009D6BEC"/>
    <w:rsid w:val="00A969B1"/>
    <w:rsid w:val="00AE13F4"/>
    <w:rsid w:val="00BC3A98"/>
    <w:rsid w:val="00C94962"/>
    <w:rsid w:val="00D33017"/>
    <w:rsid w:val="00D3457E"/>
    <w:rsid w:val="00E026AB"/>
    <w:rsid w:val="00E66494"/>
    <w:rsid w:val="00F72F7B"/>
    <w:rsid w:val="00F82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2F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72F7B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3876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2F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72F7B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3876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58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0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9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4.xml"/><Relationship Id="rId18" Type="http://schemas.openxmlformats.org/officeDocument/2006/relationships/image" Target="media/image8.wmf"/><Relationship Id="rId26" Type="http://schemas.openxmlformats.org/officeDocument/2006/relationships/image" Target="media/image11.wmf"/><Relationship Id="rId39" Type="http://schemas.openxmlformats.org/officeDocument/2006/relationships/image" Target="media/image17.jpeg"/><Relationship Id="rId3" Type="http://schemas.openxmlformats.org/officeDocument/2006/relationships/settings" Target="settings.xml"/><Relationship Id="rId21" Type="http://schemas.openxmlformats.org/officeDocument/2006/relationships/control" Target="activeX/activeX8.xml"/><Relationship Id="rId34" Type="http://schemas.openxmlformats.org/officeDocument/2006/relationships/control" Target="activeX/activeX16.xml"/><Relationship Id="rId42" Type="http://schemas.openxmlformats.org/officeDocument/2006/relationships/image" Target="media/image20.jpeg"/><Relationship Id="rId47" Type="http://schemas.openxmlformats.org/officeDocument/2006/relationships/image" Target="media/image25.png"/><Relationship Id="rId7" Type="http://schemas.openxmlformats.org/officeDocument/2006/relationships/control" Target="activeX/activeX1.xml"/><Relationship Id="rId12" Type="http://schemas.openxmlformats.org/officeDocument/2006/relationships/image" Target="media/image5.wmf"/><Relationship Id="rId17" Type="http://schemas.openxmlformats.org/officeDocument/2006/relationships/control" Target="activeX/activeX6.xml"/><Relationship Id="rId25" Type="http://schemas.openxmlformats.org/officeDocument/2006/relationships/control" Target="activeX/activeX11.xml"/><Relationship Id="rId33" Type="http://schemas.openxmlformats.org/officeDocument/2006/relationships/image" Target="media/image14.wmf"/><Relationship Id="rId38" Type="http://schemas.openxmlformats.org/officeDocument/2006/relationships/control" Target="activeX/activeX18.xml"/><Relationship Id="rId46" Type="http://schemas.openxmlformats.org/officeDocument/2006/relationships/image" Target="media/image24.png"/><Relationship Id="rId2" Type="http://schemas.microsoft.com/office/2007/relationships/stylesWithEffects" Target="stylesWithEffect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image" Target="media/image12.wmf"/><Relationship Id="rId41" Type="http://schemas.openxmlformats.org/officeDocument/2006/relationships/image" Target="media/image19.jpeg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control" Target="activeX/activeX3.xml"/><Relationship Id="rId24" Type="http://schemas.openxmlformats.org/officeDocument/2006/relationships/control" Target="activeX/activeX10.xml"/><Relationship Id="rId32" Type="http://schemas.openxmlformats.org/officeDocument/2006/relationships/control" Target="activeX/activeX15.xml"/><Relationship Id="rId37" Type="http://schemas.openxmlformats.org/officeDocument/2006/relationships/image" Target="media/image16.wmf"/><Relationship Id="rId40" Type="http://schemas.openxmlformats.org/officeDocument/2006/relationships/image" Target="media/image18.jpeg"/><Relationship Id="rId45" Type="http://schemas.openxmlformats.org/officeDocument/2006/relationships/image" Target="media/image23.png"/><Relationship Id="rId5" Type="http://schemas.openxmlformats.org/officeDocument/2006/relationships/image" Target="media/image1.png"/><Relationship Id="rId15" Type="http://schemas.openxmlformats.org/officeDocument/2006/relationships/control" Target="activeX/activeX5.xml"/><Relationship Id="rId23" Type="http://schemas.openxmlformats.org/officeDocument/2006/relationships/image" Target="media/image10.wmf"/><Relationship Id="rId28" Type="http://schemas.openxmlformats.org/officeDocument/2006/relationships/control" Target="activeX/activeX13.xml"/><Relationship Id="rId36" Type="http://schemas.openxmlformats.org/officeDocument/2006/relationships/control" Target="activeX/activeX17.xml"/><Relationship Id="rId49" Type="http://schemas.openxmlformats.org/officeDocument/2006/relationships/theme" Target="theme/theme1.xml"/><Relationship Id="rId10" Type="http://schemas.openxmlformats.org/officeDocument/2006/relationships/image" Target="media/image4.wmf"/><Relationship Id="rId19" Type="http://schemas.openxmlformats.org/officeDocument/2006/relationships/control" Target="activeX/activeX7.xml"/><Relationship Id="rId31" Type="http://schemas.openxmlformats.org/officeDocument/2006/relationships/image" Target="media/image13.wmf"/><Relationship Id="rId44" Type="http://schemas.openxmlformats.org/officeDocument/2006/relationships/image" Target="media/image22.jpeg"/><Relationship Id="rId4" Type="http://schemas.openxmlformats.org/officeDocument/2006/relationships/webSettings" Target="webSettings.xml"/><Relationship Id="rId9" Type="http://schemas.openxmlformats.org/officeDocument/2006/relationships/control" Target="activeX/activeX2.xml"/><Relationship Id="rId14" Type="http://schemas.openxmlformats.org/officeDocument/2006/relationships/image" Target="media/image6.wmf"/><Relationship Id="rId22" Type="http://schemas.openxmlformats.org/officeDocument/2006/relationships/control" Target="activeX/activeX9.xml"/><Relationship Id="rId27" Type="http://schemas.openxmlformats.org/officeDocument/2006/relationships/control" Target="activeX/activeX12.xml"/><Relationship Id="rId30" Type="http://schemas.openxmlformats.org/officeDocument/2006/relationships/control" Target="activeX/activeX14.xml"/><Relationship Id="rId35" Type="http://schemas.openxmlformats.org/officeDocument/2006/relationships/image" Target="media/image15.wmf"/><Relationship Id="rId43" Type="http://schemas.openxmlformats.org/officeDocument/2006/relationships/image" Target="media/image21.jpeg"/><Relationship Id="rId48" Type="http://schemas.openxmlformats.org/officeDocument/2006/relationships/fontTable" Target="fontTable.xml"/><Relationship Id="rId8" Type="http://schemas.openxmlformats.org/officeDocument/2006/relationships/image" Target="media/image3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activeX1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7</Pages>
  <Words>539</Words>
  <Characters>3075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Энерго</dc:creator>
  <cp:keywords/>
  <dc:description/>
  <cp:lastModifiedBy>Энерго</cp:lastModifiedBy>
  <cp:revision>3</cp:revision>
  <dcterms:created xsi:type="dcterms:W3CDTF">2019-05-07T19:31:00Z</dcterms:created>
  <dcterms:modified xsi:type="dcterms:W3CDTF">2019-05-07T23:24:00Z</dcterms:modified>
</cp:coreProperties>
</file>